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pStyle w:val="BodyText"/>
        <w:spacing w:before="151"/>
        <w:ind w:left="124" w:right="152"/>
      </w:pPr>
      <w:r>
        <w:rPr>
          <w:color w:val="933634"/>
        </w:rPr>
        <w:t>AREAS OF EXPERTISE</w:t>
      </w:r>
    </w:p>
    <w:p>
      <w:pPr>
        <w:pStyle w:val="BodyText"/>
        <w:spacing w:before="5"/>
        <w:rPr>
          <w:sz w:val="29"/>
        </w:rPr>
      </w:pPr>
    </w:p>
    <w:p>
      <w:pPr>
        <w:spacing w:line="273" w:lineRule="auto" w:before="0"/>
        <w:ind w:left="124" w:right="152" w:firstLine="0"/>
        <w:jc w:val="left"/>
        <w:rPr>
          <w:i/>
          <w:sz w:val="20"/>
        </w:rPr>
      </w:pPr>
      <w:r>
        <w:rPr>
          <w:i/>
          <w:sz w:val="20"/>
        </w:rPr>
        <w:t>PC hardware, peripherals </w:t>
      </w:r>
      <w:r>
        <w:rPr>
          <w:i/>
          <w:sz w:val="20"/>
        </w:rPr>
        <w:t>and Microsoft desktop OS</w:t>
      </w:r>
    </w:p>
    <w:p>
      <w:pPr>
        <w:pStyle w:val="BodyText"/>
        <w:spacing w:before="4"/>
        <w:rPr>
          <w:i/>
          <w:sz w:val="22"/>
        </w:rPr>
      </w:pPr>
    </w:p>
    <w:p>
      <w:pPr>
        <w:spacing w:line="506" w:lineRule="auto" w:before="0"/>
        <w:ind w:left="124" w:right="152" w:firstLine="0"/>
        <w:jc w:val="left"/>
        <w:rPr>
          <w:i/>
          <w:sz w:val="20"/>
        </w:rPr>
      </w:pPr>
      <w:r>
        <w:rPr>
          <w:i/>
          <w:sz w:val="20"/>
        </w:rPr>
        <w:t>Broadband service </w:t>
      </w:r>
      <w:r>
        <w:rPr>
          <w:i/>
          <w:sz w:val="20"/>
        </w:rPr>
        <w:t>Managed firewall service Back up systems</w:t>
      </w:r>
    </w:p>
    <w:p>
      <w:pPr>
        <w:spacing w:line="271" w:lineRule="auto" w:before="45"/>
        <w:ind w:left="124" w:right="152" w:firstLine="0"/>
        <w:jc w:val="left"/>
        <w:rPr>
          <w:i/>
          <w:sz w:val="20"/>
        </w:rPr>
      </w:pPr>
      <w:r>
        <w:rPr>
          <w:i/>
          <w:sz w:val="20"/>
        </w:rPr>
        <w:t>Microsoft Exchange and </w:t>
      </w:r>
      <w:r>
        <w:rPr>
          <w:i/>
          <w:sz w:val="20"/>
        </w:rPr>
        <w:t>Active Directory</w:t>
      </w:r>
    </w:p>
    <w:p>
      <w:pPr>
        <w:pStyle w:val="BodyText"/>
        <w:spacing w:before="9"/>
        <w:rPr>
          <w:i/>
          <w:sz w:val="19"/>
        </w:rPr>
      </w:pPr>
    </w:p>
    <w:p>
      <w:pPr>
        <w:spacing w:before="1"/>
        <w:ind w:left="124" w:right="152" w:firstLine="0"/>
        <w:jc w:val="left"/>
        <w:rPr>
          <w:i/>
          <w:sz w:val="20"/>
        </w:rPr>
      </w:pPr>
      <w:r>
        <w:rPr>
          <w:i/>
          <w:sz w:val="20"/>
        </w:rPr>
        <w:t>Outlook, Outlook Express</w:t>
      </w:r>
    </w:p>
    <w:p>
      <w:pPr>
        <w:pStyle w:val="BodyText"/>
        <w:spacing w:before="1"/>
        <w:rPr>
          <w:i/>
          <w:sz w:val="22"/>
        </w:rPr>
      </w:pPr>
    </w:p>
    <w:p>
      <w:pPr>
        <w:spacing w:line="273" w:lineRule="auto" w:before="1"/>
        <w:ind w:left="124" w:right="0" w:firstLine="0"/>
        <w:jc w:val="left"/>
        <w:rPr>
          <w:i/>
          <w:sz w:val="20"/>
        </w:rPr>
      </w:pPr>
      <w:r>
        <w:rPr>
          <w:i/>
          <w:sz w:val="20"/>
        </w:rPr>
        <w:t>Internet services (mail, web, </w:t>
      </w:r>
      <w:r>
        <w:rPr>
          <w:i/>
          <w:sz w:val="20"/>
        </w:rPr>
        <w:t>anti-spam)</w:t>
      </w:r>
    </w:p>
    <w:p>
      <w:pPr>
        <w:pStyle w:val="BodyText"/>
        <w:rPr>
          <w:i/>
        </w:rPr>
      </w:pPr>
    </w:p>
    <w:p>
      <w:pPr>
        <w:pStyle w:val="BodyText"/>
        <w:rPr>
          <w:i/>
        </w:rPr>
      </w:pPr>
    </w:p>
    <w:p>
      <w:pPr>
        <w:pStyle w:val="BodyText"/>
        <w:rPr>
          <w:i/>
        </w:rPr>
      </w:pPr>
    </w:p>
    <w:p>
      <w:pPr>
        <w:pStyle w:val="BodyText"/>
        <w:spacing w:before="158"/>
        <w:ind w:left="124" w:right="152"/>
      </w:pPr>
      <w:r>
        <w:rPr>
          <w:color w:val="933634"/>
        </w:rPr>
        <w:t>PROFESSIONAL</w:t>
      </w:r>
    </w:p>
    <w:p>
      <w:pPr>
        <w:pStyle w:val="BodyText"/>
        <w:spacing w:before="7"/>
        <w:rPr>
          <w:sz w:val="15"/>
        </w:rPr>
      </w:pPr>
    </w:p>
    <w:p>
      <w:pPr>
        <w:spacing w:line="484" w:lineRule="auto" w:before="1"/>
        <w:ind w:left="124" w:right="1861" w:firstLine="0"/>
        <w:jc w:val="left"/>
        <w:rPr>
          <w:i/>
          <w:sz w:val="20"/>
        </w:rPr>
      </w:pPr>
      <w:r>
        <w:rPr>
          <w:i/>
          <w:sz w:val="20"/>
        </w:rPr>
        <w:t>MCSE </w:t>
      </w:r>
      <w:r>
        <w:rPr>
          <w:i/>
          <w:sz w:val="20"/>
        </w:rPr>
        <w:t>ECDL</w:t>
      </w:r>
    </w:p>
    <w:p>
      <w:pPr>
        <w:pStyle w:val="BodyText"/>
        <w:rPr>
          <w:i/>
        </w:rPr>
      </w:pPr>
    </w:p>
    <w:p>
      <w:pPr>
        <w:pStyle w:val="BodyText"/>
        <w:rPr>
          <w:i/>
        </w:rPr>
      </w:pPr>
    </w:p>
    <w:p>
      <w:pPr>
        <w:pStyle w:val="BodyText"/>
        <w:rPr>
          <w:i/>
        </w:rPr>
      </w:pPr>
    </w:p>
    <w:p>
      <w:pPr>
        <w:pStyle w:val="BodyText"/>
        <w:spacing w:before="9"/>
        <w:rPr>
          <w:i/>
          <w:sz w:val="16"/>
        </w:rPr>
      </w:pPr>
    </w:p>
    <w:p>
      <w:pPr>
        <w:pStyle w:val="BodyText"/>
        <w:ind w:left="124" w:right="152"/>
      </w:pPr>
      <w:r>
        <w:rPr>
          <w:color w:val="933634"/>
        </w:rPr>
        <w:t>PERSONAL SKILLS</w:t>
      </w:r>
    </w:p>
    <w:p>
      <w:pPr>
        <w:pStyle w:val="BodyText"/>
        <w:spacing w:before="1"/>
        <w:rPr>
          <w:sz w:val="21"/>
        </w:rPr>
      </w:pPr>
    </w:p>
    <w:p>
      <w:pPr>
        <w:spacing w:line="271" w:lineRule="auto" w:before="0"/>
        <w:ind w:left="124" w:right="812" w:firstLine="0"/>
        <w:jc w:val="left"/>
        <w:rPr>
          <w:i/>
          <w:sz w:val="20"/>
        </w:rPr>
      </w:pPr>
      <w:r>
        <w:rPr>
          <w:i/>
          <w:sz w:val="20"/>
        </w:rPr>
        <w:t>Excellent telephone </w:t>
      </w:r>
      <w:r>
        <w:rPr>
          <w:i/>
          <w:sz w:val="20"/>
        </w:rPr>
        <w:t>manner</w:t>
      </w:r>
    </w:p>
    <w:p>
      <w:pPr>
        <w:pStyle w:val="BodyText"/>
        <w:spacing w:before="9"/>
        <w:rPr>
          <w:i/>
          <w:sz w:val="22"/>
        </w:rPr>
      </w:pPr>
    </w:p>
    <w:p>
      <w:pPr>
        <w:spacing w:line="540" w:lineRule="auto" w:before="0"/>
        <w:ind w:left="124" w:right="945" w:firstLine="0"/>
        <w:jc w:val="left"/>
        <w:rPr>
          <w:i/>
          <w:sz w:val="20"/>
        </w:rPr>
      </w:pPr>
      <w:r>
        <w:rPr>
          <w:i/>
          <w:sz w:val="20"/>
        </w:rPr>
        <w:t>Customer focused </w:t>
      </w:r>
      <w:r>
        <w:rPr>
          <w:i/>
          <w:sz w:val="20"/>
        </w:rPr>
        <w:t>Hard working</w:t>
      </w:r>
    </w:p>
    <w:p>
      <w:pPr>
        <w:spacing w:before="22"/>
        <w:ind w:left="123" w:right="214" w:firstLine="0"/>
        <w:jc w:val="left"/>
        <w:rPr>
          <w:sz w:val="48"/>
        </w:rPr>
      </w:pPr>
      <w:r>
        <w:rPr/>
        <w:br w:type="column"/>
      </w:r>
      <w:r>
        <w:rPr>
          <w:color w:val="873331"/>
          <w:sz w:val="48"/>
        </w:rPr>
        <w:t>Gary White</w:t>
      </w:r>
    </w:p>
    <w:p>
      <w:pPr>
        <w:spacing w:before="99"/>
        <w:ind w:left="123" w:right="214" w:firstLine="0"/>
        <w:jc w:val="left"/>
        <w:rPr>
          <w:sz w:val="40"/>
        </w:rPr>
      </w:pPr>
      <w:r>
        <w:rPr>
          <w:sz w:val="40"/>
        </w:rPr>
        <w:t>1st line support</w:t>
      </w:r>
    </w:p>
    <w:p>
      <w:pPr>
        <w:pStyle w:val="BodyText"/>
        <w:spacing w:before="125"/>
        <w:ind w:left="123" w:right="214"/>
      </w:pPr>
      <w:r>
        <w:rPr>
          <w:color w:val="933634"/>
        </w:rPr>
        <w:t>PERSONAL SUMMARY</w:t>
      </w:r>
    </w:p>
    <w:p>
      <w:pPr>
        <w:pStyle w:val="BodyText"/>
        <w:spacing w:before="3"/>
        <w:rPr>
          <w:sz w:val="25"/>
        </w:rPr>
      </w:pPr>
    </w:p>
    <w:p>
      <w:pPr>
        <w:pStyle w:val="BodyText"/>
        <w:spacing w:line="271" w:lineRule="auto"/>
        <w:ind w:left="123" w:right="214"/>
      </w:pPr>
      <w:r>
        <w:rPr/>
        <w:t>A highly competent and enthusiastic 1st line support specialist with experience of providing advice and practical assistance to system users via the IT service desk telephone system and remote support software tools. Highly focused with a comprehensive understanding of dealing with 1st line support calls and an in depth knowledge of ITIL processes. Boasting a consistent &amp; proven track record of successfully employing best business practices that improve efficiency, reduce operating costs whilst increasing performance.</w:t>
      </w:r>
    </w:p>
    <w:p>
      <w:pPr>
        <w:pStyle w:val="BodyText"/>
        <w:spacing w:before="75"/>
        <w:ind w:left="123" w:right="214"/>
      </w:pPr>
      <w:r>
        <w:rPr/>
        <w:t>Now looking for a suitable position with a ambitious &amp; exciting  company.</w:t>
      </w:r>
    </w:p>
    <w:p>
      <w:pPr>
        <w:pStyle w:val="BodyText"/>
        <w:spacing w:before="7"/>
        <w:rPr>
          <w:sz w:val="23"/>
        </w:rPr>
      </w:pPr>
    </w:p>
    <w:p>
      <w:pPr>
        <w:pStyle w:val="Heading1"/>
        <w:ind w:left="123"/>
      </w:pPr>
      <w:r>
        <w:rPr>
          <w:color w:val="933634"/>
        </w:rPr>
        <w:t>WORK EXPERIENCE</w:t>
      </w:r>
    </w:p>
    <w:p>
      <w:pPr>
        <w:pStyle w:val="BodyText"/>
        <w:spacing w:before="8"/>
        <w:rPr>
          <w:sz w:val="24"/>
        </w:rPr>
      </w:pPr>
    </w:p>
    <w:p>
      <w:pPr>
        <w:pStyle w:val="Heading2"/>
        <w:spacing w:line="229" w:lineRule="exact"/>
        <w:ind w:left="123"/>
        <w:rPr>
          <w:i/>
        </w:rPr>
      </w:pPr>
      <w:r>
        <w:rPr>
          <w:i/>
        </w:rPr>
        <w:t>Technology Maintenance Company –  Coventry</w:t>
      </w:r>
    </w:p>
    <w:p>
      <w:pPr>
        <w:tabs>
          <w:tab w:pos="2603" w:val="left" w:leader="none"/>
        </w:tabs>
        <w:spacing w:line="252" w:lineRule="exact" w:before="0"/>
        <w:ind w:left="123" w:right="214" w:firstLine="0"/>
        <w:jc w:val="left"/>
        <w:rPr>
          <w:sz w:val="20"/>
        </w:rPr>
      </w:pPr>
      <w:r>
        <w:rPr>
          <w:sz w:val="22"/>
        </w:rPr>
        <w:t>1ST</w:t>
      </w:r>
      <w:r>
        <w:rPr>
          <w:spacing w:val="-1"/>
          <w:sz w:val="22"/>
        </w:rPr>
        <w:t> </w:t>
      </w:r>
      <w:r>
        <w:rPr>
          <w:sz w:val="22"/>
        </w:rPr>
        <w:t>LINE</w:t>
      </w:r>
      <w:r>
        <w:rPr>
          <w:spacing w:val="4"/>
          <w:sz w:val="22"/>
        </w:rPr>
        <w:t> </w:t>
      </w:r>
      <w:r>
        <w:rPr>
          <w:sz w:val="22"/>
        </w:rPr>
        <w:t>SUPPORT</w:t>
        <w:tab/>
      </w:r>
      <w:r>
        <w:rPr>
          <w:sz w:val="20"/>
        </w:rPr>
        <w:t>June 2008 -</w:t>
      </w:r>
      <w:r>
        <w:rPr>
          <w:spacing w:val="30"/>
          <w:sz w:val="20"/>
        </w:rPr>
        <w:t> </w:t>
      </w:r>
      <w:r>
        <w:rPr>
          <w:sz w:val="20"/>
        </w:rPr>
        <w:t>Present</w:t>
      </w:r>
    </w:p>
    <w:p>
      <w:pPr>
        <w:pStyle w:val="BodyText"/>
        <w:spacing w:before="1"/>
      </w:pPr>
    </w:p>
    <w:p>
      <w:pPr>
        <w:pStyle w:val="BodyText"/>
        <w:spacing w:line="271" w:lineRule="auto"/>
        <w:ind w:left="123" w:right="214"/>
      </w:pPr>
      <w:r>
        <w:rPr/>
        <w:t>Providing advice, support and practical assistance to system users via the IT service desk telephone system and remote support software tools. Logging and processing support issues via telephone or email whilst ensuring a high level of customer service.</w:t>
      </w:r>
    </w:p>
    <w:p>
      <w:pPr>
        <w:pStyle w:val="BodyText"/>
        <w:spacing w:before="6"/>
        <w:rPr>
          <w:sz w:val="22"/>
        </w:rPr>
      </w:pPr>
    </w:p>
    <w:p>
      <w:pPr>
        <w:pStyle w:val="Heading2"/>
        <w:ind w:left="123"/>
        <w:rPr>
          <w:b w:val="0"/>
          <w:i/>
        </w:rPr>
      </w:pPr>
      <w:r>
        <w:rPr>
          <w:i/>
        </w:rPr>
        <w:t>Duties</w:t>
      </w:r>
      <w:r>
        <w:rPr>
          <w:b w:val="0"/>
          <w:i/>
        </w:rPr>
        <w:t>:</w:t>
      </w:r>
    </w:p>
    <w:p>
      <w:pPr>
        <w:pStyle w:val="BodyText"/>
        <w:spacing w:line="271" w:lineRule="auto" w:before="31"/>
        <w:ind w:left="318" w:right="214"/>
      </w:pPr>
      <w:r>
        <w:rPr/>
        <w:pict>
          <v:group style="position:absolute;margin-left:208.25pt;margin-top:.925952pt;width:9.15pt;height:194.2pt;mso-position-horizontal-relative:page;mso-position-vertical-relative:paragraph;z-index:-4960" coordorigin="4165,19" coordsize="183,3884">
            <v:shape style="position:absolute;left:4165;top:19;width:182;height:245" type="#_x0000_t75" stroked="false">
              <v:imagedata r:id="rId5" o:title=""/>
            </v:shape>
            <v:shape style="position:absolute;left:4165;top:278;width:182;height:245" type="#_x0000_t75" stroked="false">
              <v:imagedata r:id="rId5" o:title=""/>
            </v:shape>
            <v:shape style="position:absolute;left:4165;top:537;width:182;height:245" type="#_x0000_t75" stroked="false">
              <v:imagedata r:id="rId5" o:title=""/>
            </v:shape>
            <v:shape style="position:absolute;left:4165;top:799;width:182;height:245" type="#_x0000_t75" stroked="false">
              <v:imagedata r:id="rId5" o:title=""/>
            </v:shape>
            <v:shape style="position:absolute;left:4165;top:1058;width:182;height:245" type="#_x0000_t75" stroked="false">
              <v:imagedata r:id="rId5" o:title=""/>
            </v:shape>
            <v:shape style="position:absolute;left:4165;top:1317;width:182;height:245" type="#_x0000_t75" stroked="false">
              <v:imagedata r:id="rId5" o:title=""/>
            </v:shape>
            <v:shape style="position:absolute;left:4165;top:1579;width:182;height:245" type="#_x0000_t75" stroked="false">
              <v:imagedata r:id="rId5" o:title=""/>
            </v:shape>
            <v:shape style="position:absolute;left:4165;top:1838;width:182;height:245" type="#_x0000_t75" stroked="false">
              <v:imagedata r:id="rId5" o:title=""/>
            </v:shape>
            <v:shape style="position:absolute;left:4165;top:2097;width:182;height:245" type="#_x0000_t75" stroked="false">
              <v:imagedata r:id="rId5" o:title=""/>
            </v:shape>
            <v:shape style="position:absolute;left:4165;top:2359;width:182;height:245" type="#_x0000_t75" stroked="false">
              <v:imagedata r:id="rId5" o:title=""/>
            </v:shape>
            <v:shape style="position:absolute;left:4165;top:2618;width:182;height:245" type="#_x0000_t75" stroked="false">
              <v:imagedata r:id="rId5" o:title=""/>
            </v:shape>
            <v:shape style="position:absolute;left:4165;top:2877;width:182;height:245" type="#_x0000_t75" stroked="false">
              <v:imagedata r:id="rId5" o:title=""/>
            </v:shape>
            <v:shape style="position:absolute;left:4165;top:3139;width:182;height:245" type="#_x0000_t75" stroked="false">
              <v:imagedata r:id="rId5" o:title=""/>
            </v:shape>
            <v:shape style="position:absolute;left:4165;top:3398;width:182;height:245" type="#_x0000_t75" stroked="false">
              <v:imagedata r:id="rId5" o:title=""/>
            </v:shape>
            <v:shape style="position:absolute;left:4165;top:3657;width:182;height:245" type="#_x0000_t75" stroked="false">
              <v:imagedata r:id="rId5" o:title=""/>
            </v:shape>
            <w10:wrap type="none"/>
          </v:group>
        </w:pict>
      </w:r>
      <w:r>
        <w:rPr/>
        <w:t>Providing 1st line technical support, answering support queries via phone &amp; email. Remote administration and management of customer premises equipment.</w:t>
      </w:r>
    </w:p>
    <w:p>
      <w:pPr>
        <w:pStyle w:val="BodyText"/>
        <w:spacing w:line="273" w:lineRule="auto"/>
        <w:ind w:left="318" w:right="214" w:hanging="3"/>
      </w:pPr>
      <w:r>
        <w:rPr/>
        <w:t>To log &amp; prioritise system &amp; user support calls for the second line support team. Carrying out user administration and set  up.</w:t>
      </w:r>
    </w:p>
    <w:p>
      <w:pPr>
        <w:pStyle w:val="BodyText"/>
        <w:spacing w:line="271" w:lineRule="auto"/>
        <w:ind w:left="318" w:right="214"/>
      </w:pPr>
      <w:r>
        <w:rPr/>
        <w:t>Recording and actioning faults as reported on: PC’s, servers, laptops and mobile. Determining the nature of faults and the steps required to rectify  it.</w:t>
      </w:r>
    </w:p>
    <w:p>
      <w:pPr>
        <w:pStyle w:val="BodyText"/>
        <w:spacing w:line="271" w:lineRule="auto" w:before="3"/>
        <w:ind w:left="318" w:right="2406"/>
      </w:pPr>
      <w:r>
        <w:rPr/>
        <w:t>Creating and maintaining email profiles for users. Closing the job when normal service is resumed.</w:t>
      </w:r>
    </w:p>
    <w:p>
      <w:pPr>
        <w:pStyle w:val="BodyText"/>
        <w:ind w:left="318" w:right="214"/>
      </w:pPr>
      <w:r>
        <w:rPr/>
        <w:t>Writing progress and statistical reports for supervisors and managers.</w:t>
      </w:r>
    </w:p>
    <w:p>
      <w:pPr>
        <w:pStyle w:val="BodyText"/>
        <w:spacing w:line="271" w:lineRule="auto" w:before="31"/>
        <w:ind w:left="318" w:right="214"/>
      </w:pPr>
      <w:r>
        <w:rPr/>
        <w:t>Using remote control software tools to provide fault resolution and diagnosis. Creating and administrating Microsoft Exchange email accounts.</w:t>
      </w:r>
    </w:p>
    <w:p>
      <w:pPr>
        <w:pStyle w:val="BodyText"/>
        <w:ind w:left="318" w:right="214"/>
      </w:pPr>
      <w:r>
        <w:rPr/>
        <w:t>Document and maintain Help Desk policies and procedures.</w:t>
      </w:r>
    </w:p>
    <w:p>
      <w:pPr>
        <w:pStyle w:val="BodyText"/>
        <w:spacing w:line="271" w:lineRule="auto" w:before="31"/>
        <w:ind w:left="318" w:right="369"/>
      </w:pPr>
      <w:r>
        <w:rPr/>
        <w:t>The update and maintenance of the IT service desk authorised users database. Train and supervise other support engineering staff.</w:t>
      </w:r>
    </w:p>
    <w:p>
      <w:pPr>
        <w:pStyle w:val="BodyText"/>
        <w:spacing w:line="273" w:lineRule="auto"/>
        <w:ind w:left="123" w:right="214" w:firstLine="194"/>
      </w:pPr>
      <w:r>
        <w:rPr/>
        <w:t>Track, monitor and report on all Help Desk incidents within defined customer service levels.</w:t>
      </w:r>
    </w:p>
    <w:p>
      <w:pPr>
        <w:pStyle w:val="BodyText"/>
        <w:spacing w:before="4"/>
        <w:rPr>
          <w:sz w:val="22"/>
        </w:rPr>
      </w:pPr>
    </w:p>
    <w:p>
      <w:pPr>
        <w:pStyle w:val="BodyText"/>
        <w:ind w:left="123" w:right="214"/>
      </w:pPr>
      <w:r>
        <w:rPr>
          <w:color w:val="933634"/>
        </w:rPr>
        <w:t>KEY SKILLS AND COMPETENCIES</w:t>
      </w:r>
    </w:p>
    <w:p>
      <w:pPr>
        <w:spacing w:after="0"/>
        <w:sectPr>
          <w:type w:val="continuous"/>
          <w:pgSz w:w="11910" w:h="16840"/>
          <w:pgMar w:top="860" w:bottom="280" w:left="560" w:right="560"/>
          <w:cols w:num="2" w:equalWidth="0">
            <w:col w:w="2528" w:space="953"/>
            <w:col w:w="7309"/>
          </w:cols>
        </w:sectPr>
      </w:pPr>
    </w:p>
    <w:p>
      <w:pPr>
        <w:pStyle w:val="BodyText"/>
        <w:spacing w:before="10"/>
        <w:rPr>
          <w:sz w:val="18"/>
        </w:rPr>
      </w:pPr>
    </w:p>
    <w:p>
      <w:pPr>
        <w:spacing w:after="0"/>
        <w:rPr>
          <w:sz w:val="18"/>
        </w:rPr>
        <w:sectPr>
          <w:type w:val="continuous"/>
          <w:pgSz w:w="11910" w:h="16840"/>
          <w:pgMar w:top="860" w:bottom="280" w:left="560" w:right="560"/>
        </w:sectPr>
      </w:pPr>
    </w:p>
    <w:p>
      <w:pPr>
        <w:pStyle w:val="BodyText"/>
        <w:spacing w:before="127"/>
        <w:ind w:left="107"/>
      </w:pPr>
      <w:r>
        <w:rPr>
          <w:color w:val="933634"/>
        </w:rPr>
        <w:t>PERSONAL DETAILS</w:t>
      </w:r>
    </w:p>
    <w:p>
      <w:pPr>
        <w:pStyle w:val="BodyText"/>
        <w:spacing w:before="5"/>
      </w:pPr>
    </w:p>
    <w:p>
      <w:pPr>
        <w:spacing w:before="0"/>
        <w:ind w:left="107" w:right="0" w:firstLine="0"/>
        <w:jc w:val="left"/>
        <w:rPr>
          <w:i/>
          <w:sz w:val="20"/>
        </w:rPr>
      </w:pPr>
      <w:r>
        <w:rPr>
          <w:i/>
          <w:sz w:val="20"/>
        </w:rPr>
        <w:t>Gary White</w:t>
      </w:r>
    </w:p>
    <w:p>
      <w:pPr>
        <w:spacing w:before="0"/>
        <w:ind w:left="107" w:right="508" w:firstLine="0"/>
        <w:jc w:val="left"/>
        <w:rPr>
          <w:i/>
          <w:sz w:val="20"/>
        </w:rPr>
      </w:pPr>
      <w:r>
        <w:rPr>
          <w:i/>
          <w:sz w:val="20"/>
        </w:rPr>
        <w:t>34 Anywhere Road </w:t>
      </w:r>
      <w:r>
        <w:rPr>
          <w:i/>
          <w:sz w:val="20"/>
        </w:rPr>
        <w:t>Coventry</w:t>
      </w:r>
    </w:p>
    <w:p>
      <w:pPr>
        <w:spacing w:before="0"/>
        <w:ind w:left="107" w:right="0" w:firstLine="0"/>
        <w:jc w:val="left"/>
        <w:rPr>
          <w:i/>
          <w:sz w:val="20"/>
        </w:rPr>
      </w:pPr>
      <w:r>
        <w:rPr>
          <w:i/>
          <w:sz w:val="20"/>
        </w:rPr>
        <w:t>CV6 7RF</w:t>
      </w:r>
    </w:p>
    <w:p>
      <w:pPr>
        <w:pStyle w:val="BodyText"/>
        <w:spacing w:before="9"/>
        <w:rPr>
          <w:i/>
          <w:sz w:val="19"/>
        </w:rPr>
      </w:pPr>
    </w:p>
    <w:p>
      <w:pPr>
        <w:spacing w:before="1"/>
        <w:ind w:left="107" w:right="0" w:firstLine="0"/>
        <w:jc w:val="left"/>
        <w:rPr>
          <w:i/>
          <w:sz w:val="20"/>
        </w:rPr>
      </w:pPr>
      <w:r>
        <w:rPr>
          <w:i/>
          <w:sz w:val="20"/>
        </w:rPr>
        <w:t>T: 02476 888 5544</w:t>
      </w:r>
    </w:p>
    <w:p>
      <w:pPr>
        <w:spacing w:before="0"/>
        <w:ind w:left="107" w:right="0" w:firstLine="0"/>
        <w:jc w:val="left"/>
        <w:rPr>
          <w:i/>
          <w:sz w:val="20"/>
        </w:rPr>
      </w:pPr>
      <w:r>
        <w:rPr>
          <w:i/>
          <w:sz w:val="20"/>
        </w:rPr>
        <w:t>M: 0887 222 9999</w:t>
      </w:r>
    </w:p>
    <w:p>
      <w:pPr>
        <w:spacing w:before="0"/>
        <w:ind w:left="107" w:right="0" w:firstLine="0"/>
        <w:jc w:val="left"/>
        <w:rPr>
          <w:i/>
          <w:sz w:val="20"/>
        </w:rPr>
      </w:pPr>
      <w:r>
        <w:rPr>
          <w:i/>
          <w:sz w:val="20"/>
        </w:rPr>
        <w:t>E</w:t>
      </w:r>
      <w:r>
        <w:rPr>
          <w:i/>
          <w:color w:val="63605F"/>
          <w:sz w:val="20"/>
        </w:rPr>
        <w:t>: </w:t>
      </w:r>
      <w:hyperlink r:id="rId6">
        <w:r>
          <w:rPr>
            <w:i/>
            <w:color w:val="0000FF"/>
            <w:sz w:val="20"/>
            <w:u w:val="single" w:color="0000FF"/>
          </w:rPr>
          <w:t>gary.w@dayjob.co.uk</w:t>
        </w:r>
      </w:hyperlink>
    </w:p>
    <w:p>
      <w:pPr>
        <w:pStyle w:val="BodyText"/>
        <w:rPr>
          <w:i/>
        </w:rPr>
      </w:pPr>
    </w:p>
    <w:p>
      <w:pPr>
        <w:spacing w:before="1"/>
        <w:ind w:left="107" w:right="0" w:firstLine="0"/>
        <w:jc w:val="left"/>
        <w:rPr>
          <w:i/>
          <w:sz w:val="20"/>
        </w:rPr>
      </w:pPr>
      <w:r>
        <w:rPr>
          <w:i/>
          <w:sz w:val="20"/>
        </w:rPr>
        <w:t>DOB: 12/09/1985</w:t>
      </w:r>
    </w:p>
    <w:p>
      <w:pPr>
        <w:spacing w:before="0"/>
        <w:ind w:left="107" w:right="0" w:firstLine="0"/>
        <w:jc w:val="left"/>
        <w:rPr>
          <w:i/>
          <w:sz w:val="20"/>
        </w:rPr>
      </w:pPr>
      <w:r>
        <w:rPr>
          <w:i/>
          <w:sz w:val="20"/>
        </w:rPr>
        <w:t>Driving license: Yes </w:t>
      </w:r>
      <w:r>
        <w:rPr>
          <w:i/>
          <w:sz w:val="20"/>
        </w:rPr>
        <w:t>Nationality: British</w:t>
      </w:r>
    </w:p>
    <w:p>
      <w:pPr>
        <w:pStyle w:val="BodyText"/>
        <w:spacing w:before="74"/>
        <w:ind w:left="299" w:right="280"/>
      </w:pPr>
      <w:r>
        <w:rPr/>
        <w:br w:type="column"/>
      </w:r>
      <w:r>
        <w:rPr/>
        <w:t>Proficiency in the troubleshooting and resolution of all client queries.</w:t>
      </w:r>
    </w:p>
    <w:p>
      <w:pPr>
        <w:pStyle w:val="BodyText"/>
        <w:spacing w:line="273" w:lineRule="auto" w:before="29"/>
        <w:ind w:left="301" w:right="280" w:hanging="3"/>
      </w:pPr>
      <w:r>
        <w:rPr/>
        <w:pict>
          <v:group style="position:absolute;margin-left:208.25pt;margin-top:-12.134065pt;width:9.15pt;height:51.25pt;mso-position-horizontal-relative:page;mso-position-vertical-relative:paragraph;z-index:1048" coordorigin="4165,-243" coordsize="183,1025">
            <v:shape style="position:absolute;left:4165;top:-243;width:182;height:245" type="#_x0000_t75" stroked="false">
              <v:imagedata r:id="rId5" o:title=""/>
            </v:shape>
            <v:shape style="position:absolute;left:4165;top:17;width:182;height:245" type="#_x0000_t75" stroked="false">
              <v:imagedata r:id="rId5" o:title=""/>
            </v:shape>
            <v:shape style="position:absolute;left:4165;top:278;width:182;height:245" type="#_x0000_t75" stroked="false">
              <v:imagedata r:id="rId5" o:title=""/>
            </v:shape>
            <v:shape style="position:absolute;left:4165;top:537;width:182;height:245" type="#_x0000_t75" stroked="false">
              <v:imagedata r:id="rId5" o:title=""/>
            </v:shape>
            <w10:wrap type="none"/>
          </v:group>
        </w:pict>
      </w:r>
      <w:r>
        <w:rPr/>
        <w:t>Good problem solving skills along with the ability to maintain calm under pressure. Basic understanding of PC hardware set-up and configuration.</w:t>
      </w:r>
    </w:p>
    <w:p>
      <w:pPr>
        <w:pStyle w:val="BodyText"/>
        <w:spacing w:line="228" w:lineRule="exact"/>
        <w:ind w:left="304" w:right="280"/>
      </w:pPr>
      <w:r>
        <w:rPr/>
        <w:t>A methodical and structured approach to problem solving.</w:t>
      </w:r>
    </w:p>
    <w:p>
      <w:pPr>
        <w:pStyle w:val="BodyText"/>
        <w:spacing w:before="7"/>
        <w:rPr>
          <w:sz w:val="23"/>
        </w:rPr>
      </w:pPr>
    </w:p>
    <w:p>
      <w:pPr>
        <w:pStyle w:val="Heading1"/>
        <w:ind w:right="280"/>
      </w:pPr>
      <w:r>
        <w:rPr>
          <w:color w:val="933634"/>
        </w:rPr>
        <w:t>ACADEMIC QUALIFICATIONS</w:t>
      </w:r>
    </w:p>
    <w:p>
      <w:pPr>
        <w:pStyle w:val="BodyText"/>
        <w:spacing w:before="8"/>
        <w:rPr>
          <w:sz w:val="24"/>
        </w:rPr>
      </w:pPr>
    </w:p>
    <w:p>
      <w:pPr>
        <w:pStyle w:val="BodyText"/>
        <w:tabs>
          <w:tab w:pos="1547" w:val="left" w:leader="none"/>
        </w:tabs>
        <w:ind w:left="107" w:right="280"/>
      </w:pPr>
      <w:r>
        <w:rPr>
          <w:spacing w:val="8"/>
        </w:rPr>
        <w:t>BSc</w:t>
      </w:r>
      <w:r>
        <w:rPr>
          <w:spacing w:val="24"/>
        </w:rPr>
        <w:t> </w:t>
      </w:r>
      <w:r>
        <w:rPr>
          <w:spacing w:val="10"/>
        </w:rPr>
        <w:t>(Hons)</w:t>
        <w:tab/>
        <w:t>Computer</w:t>
      </w:r>
      <w:r>
        <w:rPr>
          <w:spacing w:val="28"/>
        </w:rPr>
        <w:t> </w:t>
      </w:r>
      <w:r>
        <w:rPr>
          <w:spacing w:val="11"/>
        </w:rPr>
        <w:t>Networking</w:t>
      </w:r>
    </w:p>
    <w:p>
      <w:pPr>
        <w:pStyle w:val="Heading2"/>
        <w:tabs>
          <w:tab w:pos="2118" w:val="left" w:leader="none"/>
        </w:tabs>
        <w:spacing w:before="31"/>
        <w:ind w:right="280"/>
        <w:rPr>
          <w:i/>
        </w:rPr>
      </w:pPr>
      <w:r>
        <w:rPr>
          <w:i/>
        </w:rPr>
        <w:t>Nuneaton</w:t>
      </w:r>
      <w:r>
        <w:rPr>
          <w:i/>
          <w:spacing w:val="11"/>
        </w:rPr>
        <w:t> </w:t>
      </w:r>
      <w:r>
        <w:rPr>
          <w:i/>
        </w:rPr>
        <w:t>University</w:t>
        <w:tab/>
      </w:r>
      <w:r>
        <w:rPr>
          <w:i/>
          <w:spacing w:val="3"/>
        </w:rPr>
        <w:t>2005 </w:t>
      </w:r>
      <w:r>
        <w:rPr>
          <w:i/>
        </w:rPr>
        <w:t>-</w:t>
      </w:r>
      <w:r>
        <w:rPr>
          <w:i/>
          <w:spacing w:val="7"/>
        </w:rPr>
        <w:t> </w:t>
      </w:r>
      <w:r>
        <w:rPr>
          <w:i/>
        </w:rPr>
        <w:t>2008</w:t>
      </w:r>
    </w:p>
    <w:p>
      <w:pPr>
        <w:pStyle w:val="BodyText"/>
        <w:rPr>
          <w:b/>
          <w:i/>
          <w:sz w:val="25"/>
        </w:rPr>
      </w:pPr>
    </w:p>
    <w:p>
      <w:pPr>
        <w:pStyle w:val="BodyText"/>
        <w:tabs>
          <w:tab w:pos="1547" w:val="left" w:leader="none"/>
        </w:tabs>
        <w:spacing w:before="1"/>
        <w:ind w:left="107" w:right="280"/>
      </w:pPr>
      <w:r>
        <w:rPr/>
        <w:t>A</w:t>
      </w:r>
      <w:r>
        <w:rPr>
          <w:spacing w:val="24"/>
        </w:rPr>
        <w:t> </w:t>
      </w:r>
      <w:r>
        <w:rPr>
          <w:spacing w:val="10"/>
        </w:rPr>
        <w:t>levels:</w:t>
        <w:tab/>
      </w:r>
      <w:r>
        <w:rPr>
          <w:spacing w:val="9"/>
        </w:rPr>
        <w:t>Maths </w:t>
      </w:r>
      <w:r>
        <w:rPr>
          <w:spacing w:val="8"/>
        </w:rPr>
        <w:t>(A) </w:t>
      </w:r>
      <w:r>
        <w:rPr>
          <w:spacing w:val="10"/>
        </w:rPr>
        <w:t>English </w:t>
      </w:r>
      <w:r>
        <w:rPr>
          <w:spacing w:val="8"/>
        </w:rPr>
        <w:t>(B) </w:t>
      </w:r>
      <w:r>
        <w:rPr>
          <w:spacing w:val="11"/>
        </w:rPr>
        <w:t>Technology </w:t>
      </w:r>
      <w:r>
        <w:rPr>
          <w:spacing w:val="8"/>
        </w:rPr>
        <w:t>(B) </w:t>
      </w:r>
      <w:r>
        <w:rPr>
          <w:spacing w:val="10"/>
        </w:rPr>
        <w:t>Science </w:t>
      </w:r>
      <w:r>
        <w:rPr>
          <w:spacing w:val="68"/>
        </w:rPr>
        <w:t> </w:t>
      </w:r>
      <w:r>
        <w:rPr>
          <w:spacing w:val="8"/>
        </w:rPr>
        <w:t>(C)</w:t>
      </w:r>
    </w:p>
    <w:p>
      <w:pPr>
        <w:pStyle w:val="Heading2"/>
        <w:tabs>
          <w:tab w:pos="2499" w:val="left" w:leader="none"/>
        </w:tabs>
        <w:spacing w:before="31"/>
        <w:ind w:right="280"/>
        <w:rPr>
          <w:i/>
        </w:rPr>
      </w:pPr>
      <w:r>
        <w:rPr>
          <w:i/>
        </w:rPr>
        <w:t>Coventry</w:t>
      </w:r>
      <w:r>
        <w:rPr>
          <w:i/>
          <w:spacing w:val="11"/>
        </w:rPr>
        <w:t> </w:t>
      </w:r>
      <w:r>
        <w:rPr>
          <w:i/>
        </w:rPr>
        <w:t>Central</w:t>
      </w:r>
      <w:r>
        <w:rPr>
          <w:i/>
          <w:spacing w:val="9"/>
        </w:rPr>
        <w:t> </w:t>
      </w:r>
      <w:r>
        <w:rPr>
          <w:i/>
        </w:rPr>
        <w:t>College</w:t>
        <w:tab/>
        <w:t>2003 -</w:t>
      </w:r>
      <w:r>
        <w:rPr>
          <w:i/>
          <w:spacing w:val="23"/>
        </w:rPr>
        <w:t> </w:t>
      </w:r>
      <w:r>
        <w:rPr>
          <w:i/>
        </w:rPr>
        <w:t>2005</w:t>
      </w:r>
    </w:p>
    <w:p>
      <w:pPr>
        <w:pStyle w:val="BodyText"/>
        <w:spacing w:before="10"/>
        <w:rPr>
          <w:b/>
          <w:i/>
          <w:sz w:val="24"/>
        </w:rPr>
      </w:pPr>
    </w:p>
    <w:p>
      <w:pPr>
        <w:pStyle w:val="BodyText"/>
        <w:ind w:left="107" w:right="280"/>
      </w:pPr>
      <w:r>
        <w:rPr>
          <w:color w:val="933634"/>
        </w:rPr>
        <w:t>REFERENCES </w:t>
      </w:r>
      <w:r>
        <w:rPr/>
        <w:t>– Available on request.</w:t>
      </w:r>
    </w:p>
    <w:p>
      <w:pPr>
        <w:spacing w:after="0"/>
        <w:sectPr>
          <w:type w:val="continuous"/>
          <w:pgSz w:w="11910" w:h="16840"/>
          <w:pgMar w:top="860" w:bottom="280" w:left="560" w:right="560"/>
          <w:cols w:num="2" w:equalWidth="0">
            <w:col w:w="2157" w:space="1341"/>
            <w:col w:w="7292"/>
          </w:cols>
        </w:sectPr>
      </w:pPr>
    </w:p>
    <w:p>
      <w:pPr>
        <w:pStyle w:val="BodyText"/>
        <w:spacing w:line="20" w:lineRule="exact"/>
        <w:ind w:left="132"/>
        <w:rPr>
          <w:sz w:val="2"/>
        </w:rPr>
      </w:pPr>
      <w:r>
        <w:rPr>
          <w:sz w:val="2"/>
        </w:rPr>
        <w:pict>
          <v:group style="width:504.75pt;height:.75pt;mso-position-horizontal-relative:char;mso-position-vertical-relative:line" coordorigin="0,0" coordsize="10095,15">
            <v:line style="position:absolute" from="8,8" to="10088,8" stroked="true" strokeweight=".75pt" strokecolor="#ff0000"/>
          </v:group>
        </w:pict>
      </w:r>
      <w:r>
        <w:rPr>
          <w:sz w:val="2"/>
        </w:rPr>
      </w:r>
    </w:p>
    <w:p>
      <w:pPr>
        <w:pStyle w:val="BodyText"/>
        <w:spacing w:before="5"/>
        <w:rPr>
          <w:sz w:val="10"/>
        </w:rPr>
      </w:pPr>
    </w:p>
    <w:p>
      <w:pPr>
        <w:spacing w:before="69"/>
        <w:ind w:left="104" w:right="84" w:firstLine="0"/>
        <w:jc w:val="left"/>
        <w:rPr>
          <w:b/>
          <w:sz w:val="24"/>
        </w:rPr>
      </w:pPr>
      <w:r>
        <w:rPr>
          <w:b/>
          <w:sz w:val="24"/>
        </w:rPr>
        <w:t>Copyright information - Please read</w:t>
      </w:r>
    </w:p>
    <w:p>
      <w:pPr>
        <w:pStyle w:val="BodyText"/>
        <w:spacing w:before="10"/>
        <w:ind w:left="104" w:right="84"/>
      </w:pPr>
      <w:r>
        <w:rPr/>
        <w:t>© This 1</w:t>
      </w:r>
      <w:r>
        <w:rPr>
          <w:position w:val="9"/>
          <w:sz w:val="13"/>
        </w:rPr>
        <w:t>st </w:t>
      </w:r>
      <w:r>
        <w:rPr/>
        <w:t>line support </w:t>
      </w:r>
      <w:hyperlink r:id="rId7">
        <w:r>
          <w:rPr>
            <w:color w:val="0000FF"/>
            <w:u w:val="single" w:color="0000FF"/>
          </w:rPr>
          <w:t>CV template </w:t>
        </w:r>
      </w:hyperlink>
      <w:r>
        <w:rPr/>
        <w:t>is the copyright of Dayjob Ltd August 2010. Jobseekers may download and use this CV example for their own personal use to help them create their own CVs. You are most welcome to link to this page or any other page on our site </w:t>
      </w:r>
      <w:hyperlink r:id="rId8">
        <w:r>
          <w:rPr>
            <w:color w:val="0000FF"/>
            <w:u w:val="single" w:color="0000FF"/>
          </w:rPr>
          <w:t>www.dayjob.com</w:t>
        </w:r>
        <w:r>
          <w:rPr/>
          <w:t>.</w:t>
        </w:r>
      </w:hyperlink>
      <w:r>
        <w:rPr/>
        <w:t> However these CVs must not be distributed or made available on other websites without our prior permission. For any questions relating to the use of this CV template please email: </w:t>
      </w:r>
      <w:hyperlink r:id="rId9">
        <w:r>
          <w:rPr>
            <w:color w:val="0000FF"/>
            <w:u w:val="single" w:color="0000FF"/>
          </w:rPr>
          <w:t>info@dayjob.com</w:t>
        </w:r>
        <w:r>
          <w:rPr/>
          <w:t>.</w:t>
        </w:r>
      </w:hyperlink>
    </w:p>
    <w:sectPr>
      <w:pgSz w:w="11910" w:h="16840"/>
      <w:pgMar w:top="1060" w:bottom="28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07" w:right="214"/>
      <w:outlineLvl w:val="1"/>
    </w:pPr>
    <w:rPr>
      <w:rFonts w:ascii="Times New Roman" w:hAnsi="Times New Roman" w:eastAsia="Times New Roman" w:cs="Times New Roman"/>
      <w:sz w:val="22"/>
      <w:szCs w:val="22"/>
    </w:rPr>
  </w:style>
  <w:style w:styleId="Heading2" w:type="paragraph">
    <w:name w:val="Heading 2"/>
    <w:basedOn w:val="Normal"/>
    <w:uiPriority w:val="1"/>
    <w:qFormat/>
    <w:pPr>
      <w:ind w:left="107" w:right="214"/>
      <w:outlineLvl w:val="2"/>
    </w:pPr>
    <w:rPr>
      <w:rFonts w:ascii="Times New Roman" w:hAnsi="Times New Roman" w:eastAsia="Times New Roman" w:cs="Times New Roman"/>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gary.w@dayjob.co.uk" TargetMode="External"/><Relationship Id="rId7" Type="http://schemas.openxmlformats.org/officeDocument/2006/relationships/hyperlink" Target="http://www.dayjob.com/content/cv-template-236.htm" TargetMode="External"/><Relationship Id="rId8" Type="http://schemas.openxmlformats.org/officeDocument/2006/relationships/hyperlink" Target="http://www.dayjob.com/" TargetMode="Externa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www.dayjob.com</dc:creator>
  <cp:keywords>1st line support CV example, personal summary,  work experience, IT knowledge, technical support experience </cp:keywords>
  <dc:subject>A professionally designed 1st line support curriculum vitae that lists your work experience and academic qualifications.</dc:subject>
  <dc:title>1st line support CV template</dc:title>
  <dcterms:created xsi:type="dcterms:W3CDTF">2016-01-12T15:28:47Z</dcterms:created>
  <dcterms:modified xsi:type="dcterms:W3CDTF">2016-01-12T15:28:47Z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Creator">
    <vt:lpwstr>Microsoft® Office Word 2007</vt:lpwstr>
  </property>
  <property fmtid="{D5CDD505-2E9C-101B-9397-08002B2CF9AE}" pid="4" name="LastSaved">
    <vt:filetime>2016-01-12T00:00:00Z</vt:filetime>
  </property>
</Properties>
</file>